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B60C04" w:rsidP="00611DF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D7529" w:rsidP="00611DF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D7529" w:rsidP="001D78F5">
      <w:pPr>
        <w:pStyle w:val="NoSpacing"/>
        <w:tabs>
          <w:tab w:val="left" w:pos="5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3B0F" w:rsidP="00611DF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D7529" w:rsidP="00611DF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B7ED5" w:rsidP="00611DF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7ED5" w:rsidP="00611DF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0801" w:rsidP="00611DF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52B0" w:rsidP="002D3ED8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3ED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D31CA">
        <w:rPr>
          <w:rFonts w:ascii="Times New Roman" w:hAnsi="Times New Roman" w:cs="Times New Roman"/>
          <w:sz w:val="28"/>
          <w:szCs w:val="28"/>
        </w:rPr>
        <w:t>й</w:t>
      </w:r>
      <w:r w:rsidRPr="002D3ED8"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D3ED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3ED8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 на территории Нанайского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2D3ED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3ED8">
        <w:rPr>
          <w:rFonts w:ascii="Times New Roman" w:hAnsi="Times New Roman" w:cs="Times New Roman"/>
          <w:sz w:val="28"/>
          <w:szCs w:val="28"/>
        </w:rPr>
        <w:t xml:space="preserve"> администрации Нанайского муниципального района Хабаровского края от 30 сентября 2021 г. № 915</w:t>
      </w:r>
    </w:p>
    <w:p w:rsidR="00B352B0" w:rsidP="00611D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215F" w:rsidRPr="00C6215F" w:rsidP="00C6215F">
      <w:pPr>
        <w:ind w:firstLine="709"/>
        <w:jc w:val="both"/>
        <w:rPr>
          <w:sz w:val="28"/>
          <w:szCs w:val="28"/>
        </w:rPr>
      </w:pPr>
      <w:r w:rsidRPr="004A0B97">
        <w:rPr>
          <w:sz w:val="28"/>
          <w:szCs w:val="28"/>
        </w:rPr>
        <w:t>В целях приведения нормативного правового акта администрации Нанайского муниципального района Хабаровского края в соответствие со статьей 179 Бюджетного кодекса Российской Федерации, постановлением администрации Нанайского муниципального района Хабаровского края от 10 октября 2013 г. № 1206 «Об утверждении Порядка принятия решений о разработке, формировании, реализации муниципальных программ Нанайского муниципального района Хабаровского края и Порядка проведения оценки эффективности муниципальных программ Нанайского муниципального района</w:t>
      </w:r>
      <w:r w:rsidRPr="004A0B97">
        <w:rPr>
          <w:sz w:val="28"/>
          <w:szCs w:val="28"/>
        </w:rPr>
        <w:t xml:space="preserve"> </w:t>
      </w:r>
      <w:r w:rsidRPr="004A0B97">
        <w:rPr>
          <w:sz w:val="28"/>
          <w:szCs w:val="28"/>
        </w:rPr>
        <w:t xml:space="preserve">Хабаровского края», решением Собрания депутатов Нанайского муниципального района Хабаровского края от </w:t>
      </w:r>
      <w:r w:rsidR="001D4C32">
        <w:rPr>
          <w:sz w:val="28"/>
          <w:szCs w:val="28"/>
        </w:rPr>
        <w:t>22</w:t>
      </w:r>
      <w:r w:rsidRPr="004A0B97">
        <w:rPr>
          <w:sz w:val="28"/>
          <w:szCs w:val="28"/>
        </w:rPr>
        <w:t xml:space="preserve"> </w:t>
      </w:r>
      <w:r w:rsidR="001D4C32">
        <w:rPr>
          <w:sz w:val="28"/>
          <w:szCs w:val="28"/>
        </w:rPr>
        <w:t>ноября</w:t>
      </w:r>
      <w:r w:rsidRPr="004A0B97">
        <w:rPr>
          <w:sz w:val="28"/>
          <w:szCs w:val="28"/>
        </w:rPr>
        <w:t xml:space="preserve"> 202</w:t>
      </w:r>
      <w:r w:rsidR="001D4C32">
        <w:rPr>
          <w:sz w:val="28"/>
          <w:szCs w:val="28"/>
        </w:rPr>
        <w:t>3</w:t>
      </w:r>
      <w:r w:rsidRPr="004A0B97">
        <w:rPr>
          <w:sz w:val="28"/>
          <w:szCs w:val="28"/>
        </w:rPr>
        <w:t xml:space="preserve"> г. № </w:t>
      </w:r>
      <w:r w:rsidR="001D4C32">
        <w:rPr>
          <w:sz w:val="28"/>
          <w:szCs w:val="28"/>
        </w:rPr>
        <w:t>347</w:t>
      </w:r>
      <w:r w:rsidRPr="004A0B97">
        <w:rPr>
          <w:sz w:val="28"/>
          <w:szCs w:val="28"/>
        </w:rPr>
        <w:t xml:space="preserve"> «</w:t>
      </w:r>
      <w:r w:rsidRPr="001D4C32" w:rsidR="001D4C32">
        <w:rPr>
          <w:sz w:val="28"/>
          <w:szCs w:val="28"/>
        </w:rPr>
        <w:t>О внесении изменений в решение Собрания депутатов Нанайского муниципального района Хабаровского края от 14</w:t>
      </w:r>
      <w:r w:rsidR="00C8189A">
        <w:rPr>
          <w:sz w:val="28"/>
          <w:szCs w:val="28"/>
        </w:rPr>
        <w:t xml:space="preserve"> декабря </w:t>
      </w:r>
      <w:r w:rsidRPr="001D4C32" w:rsidR="001D4C32">
        <w:rPr>
          <w:sz w:val="28"/>
          <w:szCs w:val="28"/>
        </w:rPr>
        <w:t>2022</w:t>
      </w:r>
      <w:r w:rsidR="00C8189A">
        <w:rPr>
          <w:sz w:val="28"/>
          <w:szCs w:val="28"/>
        </w:rPr>
        <w:t xml:space="preserve"> г.</w:t>
      </w:r>
      <w:r w:rsidRPr="001D4C32" w:rsidR="001D4C32">
        <w:rPr>
          <w:sz w:val="28"/>
          <w:szCs w:val="28"/>
        </w:rPr>
        <w:t xml:space="preserve"> № 266 «О бюджете Нанайского муниципального района на 2023 год и на пл</w:t>
      </w:r>
      <w:r w:rsidR="001D4C32">
        <w:rPr>
          <w:sz w:val="28"/>
          <w:szCs w:val="28"/>
        </w:rPr>
        <w:t>ановый период 2024 и 2025 годов</w:t>
      </w:r>
      <w:r>
        <w:rPr>
          <w:sz w:val="28"/>
          <w:szCs w:val="28"/>
        </w:rPr>
        <w:t>»,</w:t>
      </w:r>
      <w:r w:rsidRPr="004A0B97">
        <w:rPr>
          <w:sz w:val="28"/>
          <w:szCs w:val="28"/>
        </w:rPr>
        <w:t xml:space="preserve"> </w:t>
      </w:r>
      <w:r w:rsidRPr="00C8189A" w:rsidR="00C8189A">
        <w:rPr>
          <w:sz w:val="28"/>
          <w:szCs w:val="28"/>
        </w:rPr>
        <w:t>решением Собрания депутатов Нанайского муниципального района Хабаровского края от 13</w:t>
      </w:r>
      <w:r w:rsidR="00C8189A">
        <w:rPr>
          <w:sz w:val="28"/>
          <w:szCs w:val="28"/>
        </w:rPr>
        <w:t xml:space="preserve"> декабря </w:t>
      </w:r>
      <w:r w:rsidRPr="00C8189A" w:rsidR="00C8189A">
        <w:rPr>
          <w:sz w:val="28"/>
          <w:szCs w:val="28"/>
        </w:rPr>
        <w:t>2023</w:t>
      </w:r>
      <w:r w:rsidR="00C8189A">
        <w:rPr>
          <w:sz w:val="28"/>
          <w:szCs w:val="28"/>
        </w:rPr>
        <w:t xml:space="preserve"> г.</w:t>
      </w:r>
      <w:r w:rsidRPr="00C8189A" w:rsidR="00C8189A">
        <w:rPr>
          <w:sz w:val="28"/>
          <w:szCs w:val="28"/>
        </w:rPr>
        <w:t xml:space="preserve"> №</w:t>
      </w:r>
      <w:r w:rsidR="00833C74">
        <w:rPr>
          <w:sz w:val="28"/>
          <w:szCs w:val="28"/>
        </w:rPr>
        <w:t xml:space="preserve"> </w:t>
      </w:r>
      <w:r w:rsidRPr="00C8189A" w:rsidR="00C8189A">
        <w:rPr>
          <w:sz w:val="28"/>
          <w:szCs w:val="28"/>
        </w:rPr>
        <w:t>356 «О бюджете Нанайского муниципального района Хабаровского края на 2024 год и на плановый период 2025 и 2026 годов»</w:t>
      </w:r>
      <w:r w:rsidR="00C5012B">
        <w:rPr>
          <w:sz w:val="28"/>
          <w:szCs w:val="28"/>
        </w:rPr>
        <w:t>,</w:t>
      </w:r>
      <w:r w:rsidR="00C8189A">
        <w:rPr>
          <w:sz w:val="28"/>
          <w:szCs w:val="28"/>
        </w:rPr>
        <w:t xml:space="preserve"> </w:t>
      </w:r>
      <w:r w:rsidRPr="00C6215F">
        <w:rPr>
          <w:sz w:val="28"/>
          <w:szCs w:val="28"/>
        </w:rPr>
        <w:t xml:space="preserve">администрация Нанайского муниципального района Хабаровского края </w:t>
      </w:r>
    </w:p>
    <w:p w:rsidR="00C6215F" w:rsidRPr="00C6215F" w:rsidP="00C6215F">
      <w:pPr>
        <w:spacing w:line="240" w:lineRule="atLeast"/>
        <w:jc w:val="both"/>
        <w:rPr>
          <w:sz w:val="28"/>
          <w:szCs w:val="28"/>
        </w:rPr>
      </w:pPr>
      <w:r w:rsidRPr="00C6215F">
        <w:rPr>
          <w:sz w:val="28"/>
          <w:szCs w:val="28"/>
        </w:rPr>
        <w:t>ПОСТАНОВЛЯЕТ:</w:t>
      </w:r>
      <w:r w:rsidRPr="00C6215F">
        <w:rPr>
          <w:sz w:val="28"/>
          <w:szCs w:val="28"/>
        </w:rPr>
        <w:tab/>
        <w:t xml:space="preserve"> </w:t>
      </w:r>
    </w:p>
    <w:p w:rsidR="004A0B97" w:rsidRPr="004A0B97" w:rsidP="004A0B97">
      <w:pPr>
        <w:ind w:firstLine="709"/>
        <w:jc w:val="both"/>
        <w:rPr>
          <w:sz w:val="28"/>
          <w:szCs w:val="28"/>
          <w:highlight w:val="yellow"/>
        </w:rPr>
      </w:pPr>
      <w:r>
        <w:rPr>
          <w:rFonts w:cs="Arial"/>
          <w:sz w:val="28"/>
          <w:szCs w:val="28"/>
        </w:rPr>
        <w:t xml:space="preserve">1. </w:t>
      </w:r>
      <w:r w:rsidRPr="00CE0C52" w:rsidR="002D3ED8">
        <w:rPr>
          <w:rFonts w:cs="Arial"/>
          <w:sz w:val="28"/>
          <w:szCs w:val="28"/>
        </w:rPr>
        <w:t xml:space="preserve">Внести </w:t>
      </w:r>
      <w:r w:rsidRPr="00CE0C52" w:rsidR="002D3ED8">
        <w:rPr>
          <w:sz w:val="28"/>
          <w:szCs w:val="28"/>
        </w:rPr>
        <w:t xml:space="preserve">в </w:t>
      </w:r>
      <w:r w:rsidRPr="002D3ED8" w:rsidR="002D3ED8">
        <w:rPr>
          <w:sz w:val="28"/>
          <w:szCs w:val="28"/>
        </w:rPr>
        <w:t>муниципальную программу «Профилактика правонарушений на территории Нанайского муниципального района», утвержденную постановлением администрации Нанайского муниципального района Хабаровского края от 30 сентября 2021 г. № 915</w:t>
      </w:r>
      <w:r w:rsidRPr="00CE0C52" w:rsidR="002D3ED8">
        <w:rPr>
          <w:spacing w:val="-2"/>
          <w:sz w:val="28"/>
          <w:szCs w:val="28"/>
        </w:rPr>
        <w:t xml:space="preserve">, </w:t>
      </w:r>
      <w:r w:rsidRPr="004A0B97">
        <w:rPr>
          <w:sz w:val="28"/>
          <w:szCs w:val="28"/>
        </w:rPr>
        <w:t>следующие изменения:</w:t>
      </w:r>
    </w:p>
    <w:p w:rsidR="004A0B97" w:rsidRPr="00BE392D" w:rsidP="004A0B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2D">
        <w:rPr>
          <w:rFonts w:ascii="Times New Roman" w:hAnsi="Times New Roman" w:cs="Times New Roman"/>
          <w:sz w:val="28"/>
          <w:szCs w:val="28"/>
        </w:rPr>
        <w:t>1.1. В паспорте</w:t>
      </w:r>
      <w:r w:rsidRPr="00BE392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E392D">
        <w:rPr>
          <w:rFonts w:ascii="Times New Roman" w:hAnsi="Times New Roman" w:cs="Times New Roman"/>
          <w:sz w:val="28"/>
          <w:szCs w:val="28"/>
        </w:rPr>
        <w:t>:</w:t>
      </w:r>
    </w:p>
    <w:p w:rsidR="004A0B97" w:rsidP="004A0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Раздел «Объем и источники финансирования Программы» изложить в следующей редакции: </w:t>
      </w:r>
    </w:p>
    <w:tbl>
      <w:tblPr>
        <w:tblStyle w:val="TableGrid"/>
        <w:tblpPr w:leftFromText="180" w:rightFromText="180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6"/>
        <w:gridCol w:w="5102"/>
      </w:tblGrid>
      <w:tr w:rsidTr="0079695C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</w:tcPr>
          <w:p w:rsidR="002E0AFA" w:rsidP="002E0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 и источники финансирования Программы</w:t>
            </w:r>
          </w:p>
        </w:tc>
        <w:tc>
          <w:tcPr>
            <w:tcW w:w="426" w:type="dxa"/>
          </w:tcPr>
          <w:p w:rsidR="002E0AFA" w:rsidP="002E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2E0AFA" w:rsidP="002E0AFA">
            <w:pPr>
              <w:jc w:val="both"/>
              <w:rPr>
                <w:sz w:val="28"/>
                <w:szCs w:val="28"/>
              </w:rPr>
            </w:pPr>
            <w:r w:rsidRPr="00EB3556">
              <w:rPr>
                <w:sz w:val="28"/>
                <w:szCs w:val="28"/>
              </w:rPr>
              <w:t>общий объем финансирования Программы за счет ср</w:t>
            </w:r>
            <w:r>
              <w:rPr>
                <w:sz w:val="28"/>
                <w:szCs w:val="28"/>
              </w:rPr>
              <w:t>едств бюджета района составляет 1</w:t>
            </w:r>
            <w:r w:rsidR="00C11AD1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 xml:space="preserve">,00 </w:t>
            </w:r>
            <w:r w:rsidRPr="00EB3556">
              <w:rPr>
                <w:sz w:val="28"/>
                <w:szCs w:val="28"/>
              </w:rPr>
              <w:t>тыс. рублей, в том числе по годам:</w:t>
            </w:r>
          </w:p>
          <w:p w:rsidR="002E0AFA" w:rsidRPr="00EB3556" w:rsidP="002E0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</w:t>
            </w:r>
            <w:r w:rsidRPr="00EB3556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218,00 </w:t>
            </w:r>
            <w:r w:rsidRPr="00EB3556">
              <w:rPr>
                <w:sz w:val="28"/>
                <w:szCs w:val="28"/>
              </w:rPr>
              <w:t>тыс. рублей;</w:t>
            </w:r>
          </w:p>
          <w:p w:rsidR="002E0AFA" w:rsidRPr="00EB3556" w:rsidP="002E0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EB3556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0</w:t>
            </w:r>
            <w:r w:rsidRPr="00533E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533E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EB3556">
              <w:rPr>
                <w:sz w:val="28"/>
                <w:szCs w:val="28"/>
              </w:rPr>
              <w:t>тыс. рублей;</w:t>
            </w:r>
          </w:p>
          <w:p w:rsidR="002E0AFA" w:rsidP="002E0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Pr="00EB3556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</w:t>
            </w:r>
            <w:r w:rsidR="00C11A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,00 </w:t>
            </w:r>
            <w:r w:rsidRPr="00EB3556">
              <w:rPr>
                <w:sz w:val="28"/>
                <w:szCs w:val="28"/>
              </w:rPr>
              <w:t>тыс. рублей;</w:t>
            </w:r>
          </w:p>
          <w:p w:rsidR="002E0AFA" w:rsidP="002E0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</w:t>
            </w:r>
            <w:r w:rsidRPr="00EB3556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</w:t>
            </w:r>
            <w:r w:rsidR="00C11A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,00 </w:t>
            </w:r>
            <w:r w:rsidRPr="00EB3556">
              <w:rPr>
                <w:sz w:val="28"/>
                <w:szCs w:val="28"/>
              </w:rPr>
              <w:t>тыс. рублей;</w:t>
            </w:r>
          </w:p>
          <w:p w:rsidR="002E0AFA" w:rsidP="002E0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Pr="00EB3556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523,00 </w:t>
            </w:r>
            <w:r w:rsidRPr="00EB3556">
              <w:rPr>
                <w:sz w:val="28"/>
                <w:szCs w:val="28"/>
              </w:rPr>
              <w:t>тыс. рублей;</w:t>
            </w:r>
          </w:p>
          <w:p w:rsidR="002E0AFA" w:rsidP="002E0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- 2028</w:t>
            </w:r>
            <w:r w:rsidRPr="00EB3556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523,00 </w:t>
            </w:r>
            <w:r w:rsidRPr="00EB35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.»</w:t>
            </w:r>
            <w:r w:rsidR="005063F8">
              <w:rPr>
                <w:sz w:val="28"/>
                <w:szCs w:val="28"/>
              </w:rPr>
              <w:t>.</w:t>
            </w:r>
          </w:p>
        </w:tc>
      </w:tr>
    </w:tbl>
    <w:p w:rsidR="00092D75" w:rsidP="00092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Абзац </w:t>
      </w:r>
      <w:r w:rsidR="00F8551B">
        <w:rPr>
          <w:sz w:val="28"/>
          <w:szCs w:val="28"/>
        </w:rPr>
        <w:t>второй</w:t>
      </w:r>
      <w:r w:rsidRPr="00EF09F6">
        <w:rPr>
          <w:sz w:val="28"/>
          <w:szCs w:val="28"/>
        </w:rPr>
        <w:t xml:space="preserve">  раздела  7 «</w:t>
      </w:r>
      <w:r w:rsidR="00F8551B">
        <w:rPr>
          <w:sz w:val="28"/>
          <w:szCs w:val="28"/>
        </w:rPr>
        <w:t>Ресурсное</w:t>
      </w:r>
      <w:r>
        <w:rPr>
          <w:sz w:val="28"/>
          <w:szCs w:val="28"/>
        </w:rPr>
        <w:t xml:space="preserve"> обеспечени</w:t>
      </w:r>
      <w:r w:rsidR="00F8551B">
        <w:rPr>
          <w:sz w:val="28"/>
          <w:szCs w:val="28"/>
        </w:rPr>
        <w:t>е реализации</w:t>
      </w:r>
      <w:r w:rsidRPr="00EF0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Программы» изложить в следующей редакции: </w:t>
      </w:r>
    </w:p>
    <w:p w:rsidR="00C11AD1" w:rsidRPr="00C11AD1" w:rsidP="00C11A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551B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1A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9EA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1AD1">
        <w:rPr>
          <w:rFonts w:ascii="Times New Roman" w:hAnsi="Times New Roman" w:cs="Times New Roman"/>
          <w:sz w:val="28"/>
          <w:szCs w:val="28"/>
        </w:rPr>
        <w:t>1264,00 тыс. рублей, в том числе по годам:</w:t>
      </w:r>
    </w:p>
    <w:p w:rsidR="00C11AD1" w:rsidRPr="00C11AD1" w:rsidP="00C11A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D1">
        <w:rPr>
          <w:rFonts w:ascii="Times New Roman" w:hAnsi="Times New Roman" w:cs="Times New Roman"/>
          <w:sz w:val="28"/>
          <w:szCs w:val="28"/>
        </w:rPr>
        <w:t>- 2023 год -  218,00 тыс. рублей;</w:t>
      </w:r>
    </w:p>
    <w:p w:rsidR="00C11AD1" w:rsidRPr="00C11AD1" w:rsidP="00C11A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D1">
        <w:rPr>
          <w:rFonts w:ascii="Times New Roman" w:hAnsi="Times New Roman" w:cs="Times New Roman"/>
          <w:sz w:val="28"/>
          <w:szCs w:val="28"/>
        </w:rPr>
        <w:t>- 2024 год -  0,00 тыс. рублей;</w:t>
      </w:r>
    </w:p>
    <w:p w:rsidR="00C11AD1" w:rsidRPr="00C11AD1" w:rsidP="00C11A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D1">
        <w:rPr>
          <w:rFonts w:ascii="Times New Roman" w:hAnsi="Times New Roman" w:cs="Times New Roman"/>
          <w:sz w:val="28"/>
          <w:szCs w:val="28"/>
        </w:rPr>
        <w:t>- 2025 год -  0,00 тыс. рублей;</w:t>
      </w:r>
    </w:p>
    <w:p w:rsidR="00C11AD1" w:rsidRPr="00C11AD1" w:rsidP="00C11A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D1">
        <w:rPr>
          <w:rFonts w:ascii="Times New Roman" w:hAnsi="Times New Roman" w:cs="Times New Roman"/>
          <w:sz w:val="28"/>
          <w:szCs w:val="28"/>
        </w:rPr>
        <w:t>- 2026 год -  0,00 тыс. рублей;</w:t>
      </w:r>
    </w:p>
    <w:p w:rsidR="00C11AD1" w:rsidRPr="00C11AD1" w:rsidP="00C11A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D1">
        <w:rPr>
          <w:rFonts w:ascii="Times New Roman" w:hAnsi="Times New Roman" w:cs="Times New Roman"/>
          <w:sz w:val="28"/>
          <w:szCs w:val="28"/>
        </w:rPr>
        <w:t>- 2027 год -  523,00 тыс. рублей;</w:t>
      </w:r>
    </w:p>
    <w:p w:rsidR="00092D75" w:rsidP="00C11AD1">
      <w:pPr>
        <w:pStyle w:val="ConsPlusNormal"/>
        <w:ind w:firstLine="708"/>
        <w:jc w:val="both"/>
        <w:rPr>
          <w:sz w:val="28"/>
          <w:szCs w:val="28"/>
        </w:rPr>
      </w:pPr>
      <w:r w:rsidRPr="00C11AD1">
        <w:rPr>
          <w:rFonts w:ascii="Times New Roman" w:hAnsi="Times New Roman" w:cs="Times New Roman"/>
          <w:sz w:val="28"/>
          <w:szCs w:val="28"/>
        </w:rPr>
        <w:t>- 2028 год -  523,00 тыс. рублей</w:t>
      </w:r>
      <w:r w:rsidRPr="00C11AD1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</w:p>
    <w:p w:rsidR="00092D75" w:rsidP="00092D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Приложение № 3 «Смета расходов краевого бюджета, бюджета района на реализацию муниципальной программы </w:t>
      </w:r>
      <w:r w:rsidRPr="00F8551B" w:rsidR="00F8551B">
        <w:rPr>
          <w:sz w:val="28"/>
          <w:szCs w:val="28"/>
        </w:rPr>
        <w:t>«Профилактика правонарушений на территории Нанайского муниципального района»</w:t>
      </w:r>
      <w:r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7E6A89" w:rsidP="007E6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215F" w:rsidR="00C6215F">
        <w:rPr>
          <w:sz w:val="28"/>
          <w:szCs w:val="28"/>
        </w:rPr>
        <w:t xml:space="preserve">. </w:t>
      </w:r>
      <w:r w:rsidRPr="005063F8" w:rsidR="005063F8">
        <w:rPr>
          <w:sz w:val="28"/>
          <w:szCs w:val="28"/>
        </w:rPr>
        <w:t>Настоящее постановление опубликовать в районной газете «</w:t>
      </w:r>
      <w:r w:rsidRPr="005063F8" w:rsidR="005063F8">
        <w:rPr>
          <w:sz w:val="28"/>
          <w:szCs w:val="28"/>
        </w:rPr>
        <w:t>Анюйские</w:t>
      </w:r>
      <w:r w:rsidRPr="005063F8" w:rsidR="005063F8">
        <w:rPr>
          <w:sz w:val="28"/>
          <w:szCs w:val="28"/>
        </w:rPr>
        <w:t xml:space="preserve"> перекаты» и разместить на официальном сайте администрации Нанайского муниципального района Хабаровского края в информационно-телекоммуникационной сети «Интернет»</w:t>
      </w:r>
      <w:r w:rsidRPr="007E6A89">
        <w:rPr>
          <w:sz w:val="28"/>
          <w:szCs w:val="28"/>
        </w:rPr>
        <w:t>.</w:t>
      </w:r>
    </w:p>
    <w:p w:rsidR="00936293" w:rsidP="007E6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215F" w:rsidR="00C6215F">
        <w:rPr>
          <w:sz w:val="28"/>
          <w:szCs w:val="28"/>
        </w:rPr>
        <w:t xml:space="preserve">. </w:t>
      </w:r>
      <w:r w:rsidRPr="00C6215F" w:rsidR="00C6215F">
        <w:rPr>
          <w:sz w:val="28"/>
          <w:szCs w:val="28"/>
        </w:rPr>
        <w:t>Контроль за</w:t>
      </w:r>
      <w:r w:rsidRPr="00C6215F" w:rsidR="00C6215F">
        <w:rPr>
          <w:sz w:val="28"/>
          <w:szCs w:val="28"/>
        </w:rPr>
        <w:t xml:space="preserve"> выполнением настоящего постановления возложить на </w:t>
      </w:r>
      <w:r w:rsidR="0092596A">
        <w:rPr>
          <w:sz w:val="28"/>
          <w:szCs w:val="28"/>
        </w:rPr>
        <w:t>первого заместителя главы</w:t>
      </w:r>
      <w:r w:rsidRPr="00C6215F" w:rsidR="00C6215F">
        <w:rPr>
          <w:sz w:val="28"/>
          <w:szCs w:val="28"/>
        </w:rPr>
        <w:t xml:space="preserve"> администрации</w:t>
      </w:r>
      <w:r w:rsidR="00611710">
        <w:rPr>
          <w:sz w:val="28"/>
          <w:szCs w:val="28"/>
        </w:rPr>
        <w:t xml:space="preserve"> Нанайского</w:t>
      </w:r>
      <w:r w:rsidRPr="00C6215F" w:rsidR="00C6215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7E6A89">
        <w:rPr>
          <w:sz w:val="28"/>
          <w:szCs w:val="28"/>
        </w:rPr>
        <w:t>Вуцыло Д.</w:t>
      </w:r>
      <w:r w:rsidR="0092596A">
        <w:rPr>
          <w:sz w:val="28"/>
          <w:szCs w:val="28"/>
        </w:rPr>
        <w:t>В.</w:t>
      </w:r>
    </w:p>
    <w:p w:rsidR="009A0801" w:rsidP="00611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D7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FF0AB9" w:rsidP="00611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AB9" w:rsidP="00611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AB9" w:rsidP="00611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D75" w:rsidRPr="00925DE6" w:rsidP="00611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E4C" w:rsidRPr="00524CD8" w:rsidP="00936293">
      <w:pPr>
        <w:pStyle w:val="NoSpacing"/>
        <w:spacing w:line="240" w:lineRule="exact"/>
        <w:rPr>
          <w:sz w:val="14"/>
          <w:szCs w:val="28"/>
        </w:rPr>
        <w:sectPr w:rsidSect="00FF0AB9">
          <w:headerReference w:type="default" r:id="rId5"/>
          <w:pgSz w:w="11906" w:h="16838"/>
          <w:pgMar w:top="1134" w:right="567" w:bottom="1134" w:left="209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620F">
        <w:rPr>
          <w:rFonts w:ascii="Times New Roman" w:hAnsi="Times New Roman" w:cs="Times New Roman"/>
          <w:sz w:val="28"/>
          <w:szCs w:val="28"/>
        </w:rPr>
        <w:t xml:space="preserve">муниципального района     </w:t>
      </w:r>
      <w:r w:rsidR="00FF0A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62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215F">
        <w:rPr>
          <w:rFonts w:ascii="Times New Roman" w:hAnsi="Times New Roman" w:cs="Times New Roman"/>
          <w:sz w:val="28"/>
          <w:szCs w:val="28"/>
        </w:rPr>
        <w:t xml:space="preserve">                   Н.Г. Сафронов</w:t>
      </w:r>
    </w:p>
    <w:p w:rsidR="00042D45" w:rsidP="00042D45">
      <w:pPr>
        <w:tabs>
          <w:tab w:val="left" w:pos="12900"/>
        </w:tabs>
        <w:spacing w:line="240" w:lineRule="exact"/>
        <w:ind w:left="963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 w:rsidR="00042D45" w:rsidRPr="00042D45" w:rsidP="00042D45">
      <w:pPr>
        <w:tabs>
          <w:tab w:val="left" w:pos="12900"/>
        </w:tabs>
        <w:spacing w:line="240" w:lineRule="exact"/>
        <w:ind w:left="963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042D45">
        <w:rPr>
          <w:rFonts w:eastAsia="Calibri"/>
          <w:sz w:val="28"/>
          <w:szCs w:val="28"/>
        </w:rPr>
        <w:t xml:space="preserve"> постановлени</w:t>
      </w:r>
      <w:r>
        <w:rPr>
          <w:rFonts w:eastAsia="Calibri"/>
          <w:sz w:val="28"/>
          <w:szCs w:val="28"/>
        </w:rPr>
        <w:t>ю</w:t>
      </w:r>
      <w:r w:rsidRPr="00042D45">
        <w:rPr>
          <w:rFonts w:eastAsia="Calibri"/>
          <w:sz w:val="28"/>
          <w:szCs w:val="28"/>
        </w:rPr>
        <w:t xml:space="preserve"> администрации Нанайского муниципального района </w:t>
      </w:r>
    </w:p>
    <w:p w:rsidR="00042D45" w:rsidRPr="00042D45" w:rsidP="00042D45">
      <w:pPr>
        <w:tabs>
          <w:tab w:val="left" w:pos="12900"/>
        </w:tabs>
        <w:spacing w:line="240" w:lineRule="exact"/>
        <w:ind w:left="9639"/>
        <w:jc w:val="center"/>
        <w:rPr>
          <w:rFonts w:eastAsia="Calibri"/>
          <w:sz w:val="28"/>
          <w:szCs w:val="28"/>
        </w:rPr>
      </w:pPr>
      <w:r w:rsidRPr="00042D45">
        <w:rPr>
          <w:rFonts w:eastAsia="Calibri"/>
          <w:sz w:val="28"/>
          <w:szCs w:val="28"/>
        </w:rPr>
        <w:t>от__________№_____</w:t>
      </w:r>
    </w:p>
    <w:p w:rsidR="000E5212" w:rsidRPr="000E5212" w:rsidP="000E5212">
      <w:pPr>
        <w:tabs>
          <w:tab w:val="left" w:pos="12900"/>
        </w:tabs>
        <w:spacing w:line="240" w:lineRule="exact"/>
        <w:ind w:left="96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                                                 </w:t>
      </w:r>
      <w:r w:rsidR="00EE1952">
        <w:rPr>
          <w:rFonts w:eastAsia="Calibri"/>
          <w:sz w:val="28"/>
          <w:szCs w:val="28"/>
        </w:rPr>
        <w:t xml:space="preserve">                           </w:t>
      </w:r>
      <w:r w:rsidRPr="000E5212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3</w:t>
      </w:r>
    </w:p>
    <w:p w:rsidR="000E5212" w:rsidRPr="000E5212" w:rsidP="000E5212">
      <w:pPr>
        <w:tabs>
          <w:tab w:val="left" w:pos="12900"/>
        </w:tabs>
        <w:spacing w:line="240" w:lineRule="exact"/>
        <w:ind w:left="9639"/>
        <w:jc w:val="center"/>
        <w:rPr>
          <w:rFonts w:eastAsia="Calibri"/>
          <w:sz w:val="28"/>
          <w:szCs w:val="28"/>
          <w:lang w:eastAsia="en-US"/>
        </w:rPr>
      </w:pPr>
      <w:r w:rsidRPr="000E5212">
        <w:rPr>
          <w:rFonts w:eastAsia="Calibri"/>
          <w:sz w:val="28"/>
          <w:szCs w:val="28"/>
          <w:lang w:eastAsia="en-US"/>
        </w:rPr>
        <w:t>к муниципальной программе «Профилактика правонарушений на территории Нанайского муниципального района»</w:t>
      </w:r>
    </w:p>
    <w:p w:rsidR="0064364E" w:rsidP="000E5212">
      <w:pPr>
        <w:spacing w:after="120" w:line="240" w:lineRule="exact"/>
        <w:ind w:firstLine="4859"/>
        <w:jc w:val="center"/>
        <w:rPr>
          <w:rFonts w:eastAsia="Calibri"/>
          <w:sz w:val="28"/>
          <w:szCs w:val="28"/>
        </w:rPr>
      </w:pPr>
    </w:p>
    <w:p w:rsidR="00FF03F7" w:rsidP="0064364E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FF03F7" w:rsidP="0064364E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FF03F7" w:rsidP="00496FE3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496FE3" w:rsidP="00496FE3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СМЕТА</w:t>
      </w:r>
    </w:p>
    <w:p w:rsidR="00FF03F7" w:rsidP="00496FE3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64364E" w:rsidP="00496FE3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расходов федерального бюджета, краевого бюджета, бюджета района, бюджетов поселений района и внебюджетных средств</w:t>
      </w:r>
    </w:p>
    <w:p w:rsidR="0064364E" w:rsidP="0064364E">
      <w:pPr>
        <w:spacing w:line="240" w:lineRule="exact"/>
        <w:jc w:val="center"/>
        <w:rPr>
          <w:rFonts w:eastAsia="Calibri"/>
          <w:sz w:val="28"/>
          <w:szCs w:val="28"/>
        </w:rPr>
      </w:pPr>
    </w:p>
    <w:tbl>
      <w:tblPr>
        <w:tblStyle w:val="TableGrid0"/>
        <w:tblW w:w="0" w:type="auto"/>
        <w:tblInd w:w="108" w:type="dxa"/>
        <w:tblLayout w:type="fixed"/>
        <w:tblLook w:val="01E0"/>
      </w:tblPr>
      <w:tblGrid>
        <w:gridCol w:w="851"/>
        <w:gridCol w:w="3260"/>
        <w:gridCol w:w="1701"/>
        <w:gridCol w:w="1418"/>
        <w:gridCol w:w="1417"/>
        <w:gridCol w:w="1418"/>
        <w:gridCol w:w="1417"/>
        <w:gridCol w:w="1418"/>
        <w:gridCol w:w="1417"/>
      </w:tblGrid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240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A775A" w:rsidRPr="00422402" w:rsidP="00E61A79">
            <w:pPr>
              <w:spacing w:line="240" w:lineRule="exact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422402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2402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1A775A" w:rsidRPr="00C277B8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240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  <w:p w:rsidR="001A775A" w:rsidRPr="00422402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jc w:val="center"/>
              <w:rPr>
                <w:rFonts w:eastAsia="Calibri"/>
                <w:sz w:val="28"/>
                <w:szCs w:val="28"/>
              </w:rPr>
            </w:pPr>
            <w:r w:rsidRPr="001A775A">
              <w:rPr>
                <w:rFonts w:eastAsia="Calibri"/>
                <w:sz w:val="28"/>
                <w:szCs w:val="28"/>
              </w:rPr>
              <w:t>Оценка расходов по годам (тыс. рублей)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C277B8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2C50F1" w:rsidP="00401E5A">
            <w:pPr>
              <w:rPr>
                <w:rFonts w:eastAsia="Calibri"/>
                <w:sz w:val="28"/>
                <w:szCs w:val="28"/>
              </w:rPr>
            </w:pPr>
            <w:r w:rsidRPr="002C50F1">
              <w:rPr>
                <w:rFonts w:eastAsia="Calibri"/>
                <w:sz w:val="28"/>
                <w:szCs w:val="28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2C50F1" w:rsidP="00401E5A">
            <w:pPr>
              <w:rPr>
                <w:rFonts w:eastAsia="Calibri"/>
                <w:sz w:val="28"/>
                <w:szCs w:val="28"/>
              </w:rPr>
            </w:pPr>
            <w:r w:rsidRPr="002C50F1">
              <w:rPr>
                <w:rFonts w:eastAsia="Calibri"/>
                <w:sz w:val="28"/>
                <w:szCs w:val="28"/>
              </w:rPr>
              <w:t>2024</w:t>
            </w:r>
            <w:r w:rsidR="00B77B49">
              <w:rPr>
                <w:rFonts w:eastAsia="Calibri"/>
                <w:sz w:val="28"/>
                <w:szCs w:val="28"/>
              </w:rPr>
              <w:t xml:space="preserve"> </w:t>
            </w:r>
            <w:r w:rsidRPr="002C50F1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2C50F1" w:rsidP="00401E5A">
            <w:pPr>
              <w:rPr>
                <w:rFonts w:eastAsia="Calibri"/>
                <w:sz w:val="28"/>
                <w:szCs w:val="28"/>
              </w:rPr>
            </w:pPr>
            <w:r w:rsidRPr="002C50F1">
              <w:rPr>
                <w:rFonts w:eastAsia="Calibri"/>
                <w:sz w:val="28"/>
                <w:szCs w:val="28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2C50F1" w:rsidP="00401E5A">
            <w:pPr>
              <w:rPr>
                <w:rFonts w:eastAsia="Calibri"/>
                <w:sz w:val="28"/>
                <w:szCs w:val="28"/>
              </w:rPr>
            </w:pPr>
            <w:r w:rsidRPr="002C50F1">
              <w:rPr>
                <w:rFonts w:eastAsia="Calibri"/>
                <w:sz w:val="28"/>
                <w:szCs w:val="28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2C50F1" w:rsidP="00401E5A">
            <w:pPr>
              <w:rPr>
                <w:rFonts w:eastAsia="Calibri"/>
                <w:sz w:val="28"/>
                <w:szCs w:val="28"/>
              </w:rPr>
            </w:pPr>
            <w:r w:rsidRPr="002C50F1">
              <w:rPr>
                <w:rFonts w:eastAsia="Calibri"/>
                <w:sz w:val="28"/>
                <w:szCs w:val="28"/>
              </w:rPr>
              <w:t>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2C50F1" w:rsidP="00401E5A">
            <w:pPr>
              <w:rPr>
                <w:rFonts w:eastAsia="Calibri"/>
                <w:sz w:val="28"/>
                <w:szCs w:val="28"/>
              </w:rPr>
            </w:pPr>
            <w:r w:rsidRPr="002C50F1">
              <w:rPr>
                <w:rFonts w:eastAsia="Calibri"/>
                <w:sz w:val="28"/>
                <w:szCs w:val="28"/>
              </w:rPr>
              <w:t>2028 г.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5A" w:rsidRPr="00C277B8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22402">
              <w:rPr>
                <w:rFonts w:eastAsia="Calibri"/>
                <w:sz w:val="28"/>
                <w:szCs w:val="28"/>
                <w:lang w:eastAsia="en-US"/>
              </w:rPr>
              <w:t xml:space="preserve">Всего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BD7E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218</w:t>
            </w:r>
            <w:r w:rsidRPr="002C50F1" w:rsidR="002C50F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2C50F1" w:rsidR="002C50F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3A19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C50F1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3A19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C50F1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C50F1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523,00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C277B8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C277B8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22402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C277B8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22402">
              <w:rPr>
                <w:rFonts w:eastAsia="Calibri"/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BD7E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218</w:t>
            </w:r>
            <w:r w:rsidRPr="0042240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422402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3A19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C50F1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3A19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C50F1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C50F1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523,00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C277B8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C277B8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1A775A">
            <w:pPr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277B8">
              <w:rPr>
                <w:rFonts w:eastAsia="Calibri"/>
                <w:sz w:val="28"/>
                <w:szCs w:val="28"/>
              </w:rPr>
              <w:t>Приобретение и установка средств видеоконтроля и видеозаписи в общественных местах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BD7EE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0644C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536DC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0644C1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BD7E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0644C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0644C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0644C1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536D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4B0B79">
            <w:pPr>
              <w:tabs>
                <w:tab w:val="left" w:pos="7035"/>
              </w:tabs>
              <w:spacing w:line="240" w:lineRule="exact"/>
              <w:rPr>
                <w:rFonts w:eastAsia="Calibri"/>
                <w:sz w:val="28"/>
                <w:szCs w:val="28"/>
              </w:rPr>
            </w:pPr>
            <w:r w:rsidRPr="00F941F5">
              <w:rPr>
                <w:rFonts w:eastAsia="Calibri"/>
                <w:sz w:val="28"/>
                <w:szCs w:val="28"/>
              </w:rPr>
              <w:t>Проведение районных конкурсов на звания «Лучшая народная дружина», «Лучший народный дружинник», проведение конкурсов профессионального мастерства среди полицейских «Лучший по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>
            <w:pPr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>
            <w:pPr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1935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1935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193525">
            <w:pPr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193525">
            <w:pPr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1935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1935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42240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B0B7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 xml:space="preserve">Разработка макетов, изготовление и распространение листовок, буклетов по вопросам профилактики правонарушений и борьбы с преступностью, предупреждения алкоголизма, наркомании и формирования мотивации к ведению здорового образа </w:t>
            </w:r>
            <w:r w:rsidRPr="00AB00BD" w:rsidR="00AB00BD">
              <w:rPr>
                <w:rFonts w:eastAsia="Calibri"/>
                <w:sz w:val="28"/>
                <w:szCs w:val="28"/>
              </w:rPr>
              <w:t>жизни, антитеррористической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22402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FA" w:rsidRPr="00422402" w:rsidP="0042240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F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5A" w:rsidRPr="00422402" w:rsidP="00496FE3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1A775A">
              <w:rPr>
                <w:rFonts w:eastAsia="Calibri"/>
                <w:sz w:val="28"/>
                <w:szCs w:val="28"/>
              </w:rPr>
              <w:t xml:space="preserve">Оборудование объектов (территорий) </w:t>
            </w:r>
            <w:r w:rsidR="000644C1">
              <w:rPr>
                <w:rFonts w:eastAsia="Calibri"/>
                <w:sz w:val="28"/>
                <w:szCs w:val="28"/>
              </w:rPr>
              <w:t xml:space="preserve">муниципальной </w:t>
            </w:r>
            <w:r w:rsidR="000644C1">
              <w:rPr>
                <w:rFonts w:eastAsia="Calibri"/>
                <w:sz w:val="28"/>
                <w:szCs w:val="28"/>
              </w:rPr>
              <w:t xml:space="preserve">собственности </w:t>
            </w:r>
            <w:r w:rsidRPr="001A775A">
              <w:rPr>
                <w:rFonts w:eastAsia="Calibri"/>
                <w:sz w:val="28"/>
                <w:szCs w:val="28"/>
              </w:rPr>
              <w:t xml:space="preserve">системами оповещения и управления эвакуацией либо автономными системами (средствами) экстренного оповещения работников, о потенциальной угрозе возникновения или о возникновении чрезвычайной ситуации; оснащение объектов (территорий) </w:t>
            </w:r>
            <w:r w:rsidR="000644C1">
              <w:rPr>
                <w:rFonts w:eastAsia="Calibri"/>
                <w:sz w:val="28"/>
                <w:szCs w:val="28"/>
              </w:rPr>
              <w:t xml:space="preserve">муниципальной собственности </w:t>
            </w:r>
            <w:r w:rsidRPr="001A775A">
              <w:rPr>
                <w:rFonts w:eastAsia="Calibri"/>
                <w:sz w:val="28"/>
                <w:szCs w:val="28"/>
              </w:rPr>
              <w:t>системами видеонаблюдения, охранной сигнализации</w:t>
            </w:r>
            <w:r w:rsidR="002C50F1">
              <w:rPr>
                <w:rFonts w:eastAsia="Calibri"/>
                <w:sz w:val="28"/>
                <w:szCs w:val="28"/>
              </w:rPr>
              <w:t>, охранно-пропускными пунктами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200E66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96FE3" w:rsidR="00496FE3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496FE3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200E66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Pr="00496FE3" w:rsidR="00496FE3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496FE3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5A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A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Оснащение техническими средствами контроля и антитеррористической защиты муниципальных 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215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941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215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F941F5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Учреждения культуры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5.1.1.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Установка тревожных кнопок в Домах культуры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5.1.2.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Установка систем видеонаблюдения в Домах культуры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E61A79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8E3AE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FF2B65">
              <w:rPr>
                <w:rFonts w:eastAsia="Calibri"/>
                <w:sz w:val="28"/>
                <w:szCs w:val="28"/>
              </w:rPr>
              <w:t>Установка систем видеонаблюдения 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8E3AEB">
              <w:rPr>
                <w:rFonts w:eastAsia="Calibri"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eastAsia="Calibri"/>
                <w:sz w:val="28"/>
                <w:szCs w:val="28"/>
              </w:rPr>
              <w:t xml:space="preserve"> «Краеведческий музей Нанайского муниципального района</w:t>
            </w:r>
            <w:r w:rsidR="008E3AEB">
              <w:rPr>
                <w:rFonts w:eastAsia="Calibri"/>
                <w:sz w:val="24"/>
                <w:szCs w:val="24"/>
              </w:rPr>
              <w:t xml:space="preserve"> </w:t>
            </w:r>
            <w:r w:rsidRPr="008E3AEB" w:rsidR="008E3AEB">
              <w:rPr>
                <w:rFonts w:eastAsia="Calibri"/>
                <w:sz w:val="28"/>
                <w:szCs w:val="28"/>
              </w:rPr>
              <w:t>Хабаровского края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52C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3A1998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5.1.4.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FF2B65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Обслуживание систем видеонаблюдения в учреждениях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81150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0268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4269E5">
              <w:rPr>
                <w:rFonts w:eastAsia="Calibri"/>
                <w:sz w:val="28"/>
                <w:szCs w:val="28"/>
              </w:rPr>
              <w:t>чреждения управления образования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DA1CD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F941F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5.2.1.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4269E5">
              <w:rPr>
                <w:rFonts w:eastAsia="Calibri"/>
                <w:sz w:val="28"/>
                <w:szCs w:val="28"/>
              </w:rPr>
              <w:t>бслуживание систем видеонаблюдения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F941F5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5.2.2.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4269E5">
              <w:rPr>
                <w:rFonts w:eastAsia="Calibri"/>
                <w:sz w:val="28"/>
                <w:szCs w:val="28"/>
              </w:rPr>
              <w:t>бслуживание оповещения по антитеррористической угрозе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 xml:space="preserve">Бюджет </w:t>
            </w:r>
            <w:r w:rsidRPr="00422402">
              <w:rPr>
                <w:rFonts w:eastAsia="Calibri"/>
                <w:sz w:val="28"/>
                <w:szCs w:val="28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Бюджеты поселений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F941F5">
        <w:tblPrEx>
          <w:tblW w:w="0" w:type="auto"/>
          <w:tblInd w:w="108" w:type="dxa"/>
          <w:tblLayout w:type="fixed"/>
          <w:tblLook w:val="01E0"/>
        </w:tblPrEx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2240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F5" w:rsidRPr="00422402" w:rsidP="00F177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12378" w:rsidP="0064364E">
      <w:pPr>
        <w:jc w:val="center"/>
        <w:rPr>
          <w:rFonts w:eastAsia="Calibri"/>
          <w:sz w:val="28"/>
          <w:szCs w:val="28"/>
        </w:rPr>
      </w:pPr>
    </w:p>
    <w:p w:rsidR="0064364E" w:rsidP="0064364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</w:t>
      </w:r>
    </w:p>
    <w:p w:rsidR="0064364E" w:rsidP="0064364E">
      <w:pPr>
        <w:jc w:val="center"/>
        <w:rPr>
          <w:rFonts w:eastAsia="Calibri"/>
          <w:sz w:val="28"/>
          <w:szCs w:val="28"/>
        </w:rPr>
      </w:pPr>
    </w:p>
    <w:p w:rsidR="000E5212" w:rsidP="0064364E">
      <w:pPr>
        <w:jc w:val="center"/>
        <w:rPr>
          <w:rFonts w:eastAsia="Calibri"/>
          <w:sz w:val="28"/>
          <w:szCs w:val="28"/>
        </w:rPr>
      </w:pPr>
    </w:p>
    <w:p w:rsidR="000E5212" w:rsidP="0064364E">
      <w:pPr>
        <w:jc w:val="center"/>
        <w:rPr>
          <w:rFonts w:eastAsia="Calibri"/>
          <w:sz w:val="28"/>
          <w:szCs w:val="28"/>
        </w:rPr>
      </w:pPr>
    </w:p>
    <w:p w:rsidR="000E5212" w:rsidP="0064364E">
      <w:pPr>
        <w:jc w:val="center"/>
        <w:rPr>
          <w:rFonts w:eastAsia="Calibri"/>
          <w:sz w:val="28"/>
          <w:szCs w:val="28"/>
        </w:rPr>
      </w:pPr>
    </w:p>
    <w:p w:rsidR="00396B59" w:rsidP="00396B59">
      <w:pPr>
        <w:tabs>
          <w:tab w:val="left" w:pos="7585"/>
        </w:tabs>
        <w:spacing w:line="240" w:lineRule="exact"/>
        <w:ind w:hanging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заместитель</w:t>
      </w:r>
      <w:r w:rsidRPr="00227BFE">
        <w:rPr>
          <w:rFonts w:eastAsia="Calibri"/>
          <w:sz w:val="28"/>
          <w:szCs w:val="28"/>
        </w:rPr>
        <w:t xml:space="preserve"> </w:t>
      </w:r>
    </w:p>
    <w:p w:rsidR="00396B59" w:rsidRPr="00227BFE" w:rsidP="00396B59">
      <w:pPr>
        <w:tabs>
          <w:tab w:val="left" w:pos="7585"/>
        </w:tabs>
        <w:spacing w:line="240" w:lineRule="exact"/>
        <w:ind w:hanging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главы </w:t>
      </w:r>
      <w:r w:rsidRPr="00227BFE">
        <w:rPr>
          <w:rFonts w:eastAsia="Calibri"/>
          <w:sz w:val="28"/>
          <w:szCs w:val="28"/>
        </w:rPr>
        <w:t xml:space="preserve">администрации </w:t>
      </w:r>
    </w:p>
    <w:p w:rsidR="00396B59" w:rsidRPr="00227BFE" w:rsidP="00396B59">
      <w:pPr>
        <w:tabs>
          <w:tab w:val="left" w:pos="7585"/>
        </w:tabs>
        <w:spacing w:line="240" w:lineRule="exact"/>
        <w:ind w:hanging="142"/>
        <w:rPr>
          <w:rFonts w:eastAsia="Calibri"/>
          <w:sz w:val="28"/>
          <w:szCs w:val="28"/>
        </w:rPr>
      </w:pPr>
      <w:r w:rsidRPr="00227BFE">
        <w:rPr>
          <w:rFonts w:eastAsia="Calibri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</w:t>
      </w:r>
      <w:r w:rsidRPr="00227BFE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Д.В. Вуцыло</w:t>
      </w:r>
    </w:p>
    <w:p w:rsidR="00DD7A28" w:rsidP="00396B59">
      <w:pPr>
        <w:tabs>
          <w:tab w:val="left" w:pos="7585"/>
        </w:tabs>
        <w:spacing w:line="240" w:lineRule="exact"/>
        <w:ind w:hanging="709"/>
        <w:rPr>
          <w:rFonts w:eastAsia="Calibri"/>
          <w:sz w:val="24"/>
          <w:szCs w:val="24"/>
        </w:rPr>
      </w:pPr>
    </w:p>
    <w:sectPr w:rsidSect="00A95C45">
      <w:headerReference w:type="default" r:id="rId6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645268"/>
      <w:docPartObj>
        <w:docPartGallery w:val="Page Numbers (Top of Page)"/>
        <w:docPartUnique/>
      </w:docPartObj>
    </w:sdtPr>
    <w:sdtContent>
      <w:p w:rsidR="00FF0A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AD1">
          <w:rPr>
            <w:noProof/>
          </w:rPr>
          <w:t>2</w:t>
        </w:r>
        <w:r>
          <w:fldChar w:fldCharType="end"/>
        </w:r>
      </w:p>
    </w:sdtContent>
  </w:sdt>
  <w:p w:rsidR="00FF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8"/>
        <w:szCs w:val="28"/>
      </w:rPr>
      <w:id w:val="10587927"/>
      <w:docPartObj>
        <w:docPartGallery w:val="Page Numbers (Top of Page)"/>
        <w:docPartUnique/>
      </w:docPartObj>
    </w:sdtPr>
    <w:sdtContent>
      <w:p w:rsidR="00903DFA" w:rsidRPr="00957406">
        <w:pPr>
          <w:pStyle w:val="Header"/>
          <w:jc w:val="center"/>
          <w:rPr>
            <w:sz w:val="28"/>
            <w:szCs w:val="28"/>
          </w:rPr>
        </w:pPr>
        <w:r w:rsidRPr="00957406">
          <w:rPr>
            <w:sz w:val="28"/>
            <w:szCs w:val="28"/>
          </w:rPr>
          <w:fldChar w:fldCharType="begin"/>
        </w:r>
        <w:r w:rsidRPr="00957406">
          <w:rPr>
            <w:sz w:val="28"/>
            <w:szCs w:val="28"/>
          </w:rPr>
          <w:instrText xml:space="preserve"> PAGE   \* MERGEFORMAT </w:instrText>
        </w:r>
        <w:r w:rsidRPr="00957406">
          <w:rPr>
            <w:sz w:val="28"/>
            <w:szCs w:val="28"/>
          </w:rPr>
          <w:fldChar w:fldCharType="separate"/>
        </w:r>
        <w:r w:rsidR="00AC6009">
          <w:rPr>
            <w:noProof/>
            <w:sz w:val="28"/>
            <w:szCs w:val="28"/>
          </w:rPr>
          <w:t>2</w:t>
        </w:r>
        <w:r w:rsidRPr="00957406">
          <w:rPr>
            <w:noProof/>
            <w:sz w:val="28"/>
            <w:szCs w:val="28"/>
          </w:rPr>
          <w:fldChar w:fldCharType="end"/>
        </w:r>
      </w:p>
      <w:p w:rsidR="00903DFA" w:rsidRPr="00A12378" w:rsidP="00FF03F7">
        <w:pPr>
          <w:pStyle w:val="Header"/>
          <w:ind w:firstLine="5670"/>
          <w:jc w:val="right"/>
          <w:rPr>
            <w:sz w:val="28"/>
            <w:szCs w:val="28"/>
          </w:rPr>
        </w:pPr>
        <w:r>
          <w:t>Продолжение п</w:t>
        </w:r>
        <w:r w:rsidRPr="00FF03F7">
          <w:t xml:space="preserve">риложения </w:t>
        </w:r>
      </w:p>
    </w:sdtContent>
  </w:sdt>
  <w:p w:rsidR="0090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FE3E9A"/>
    <w:multiLevelType w:val="hybridMultilevel"/>
    <w:tmpl w:val="A8184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91CE6"/>
    <w:multiLevelType w:val="hybridMultilevel"/>
    <w:tmpl w:val="2576AAB2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D70F33"/>
    <w:multiLevelType w:val="hybridMultilevel"/>
    <w:tmpl w:val="88E2EB4E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FF391A"/>
    <w:multiLevelType w:val="hybridMultilevel"/>
    <w:tmpl w:val="311C6F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5"/>
    <w:rsid w:val="00003015"/>
    <w:rsid w:val="000074E0"/>
    <w:rsid w:val="00011616"/>
    <w:rsid w:val="0002683F"/>
    <w:rsid w:val="00042D45"/>
    <w:rsid w:val="000644C1"/>
    <w:rsid w:val="0008282C"/>
    <w:rsid w:val="000832FD"/>
    <w:rsid w:val="000868EF"/>
    <w:rsid w:val="0009197B"/>
    <w:rsid w:val="00092D75"/>
    <w:rsid w:val="000D0978"/>
    <w:rsid w:val="000E5212"/>
    <w:rsid w:val="000E5D9D"/>
    <w:rsid w:val="00193525"/>
    <w:rsid w:val="001A19EA"/>
    <w:rsid w:val="001A775A"/>
    <w:rsid w:val="001C3685"/>
    <w:rsid w:val="001D4C32"/>
    <w:rsid w:val="001D7529"/>
    <w:rsid w:val="001D78F5"/>
    <w:rsid w:val="001D7FFC"/>
    <w:rsid w:val="001E4D12"/>
    <w:rsid w:val="001F2890"/>
    <w:rsid w:val="00200625"/>
    <w:rsid w:val="00200E66"/>
    <w:rsid w:val="0021688B"/>
    <w:rsid w:val="00227BFE"/>
    <w:rsid w:val="00274D72"/>
    <w:rsid w:val="002B6CE2"/>
    <w:rsid w:val="002C50F1"/>
    <w:rsid w:val="002D3ED8"/>
    <w:rsid w:val="002D6145"/>
    <w:rsid w:val="002E0AFA"/>
    <w:rsid w:val="0033162B"/>
    <w:rsid w:val="003357BF"/>
    <w:rsid w:val="00396B59"/>
    <w:rsid w:val="003A1998"/>
    <w:rsid w:val="003C61D9"/>
    <w:rsid w:val="00401E5A"/>
    <w:rsid w:val="00422402"/>
    <w:rsid w:val="004269E5"/>
    <w:rsid w:val="0043633F"/>
    <w:rsid w:val="00496FE3"/>
    <w:rsid w:val="004A0B97"/>
    <w:rsid w:val="004A2717"/>
    <w:rsid w:val="004B05C9"/>
    <w:rsid w:val="004B0B79"/>
    <w:rsid w:val="004B2BF0"/>
    <w:rsid w:val="004B4F6A"/>
    <w:rsid w:val="004F2FCA"/>
    <w:rsid w:val="005063F8"/>
    <w:rsid w:val="00524CD8"/>
    <w:rsid w:val="00533EFB"/>
    <w:rsid w:val="00536DCF"/>
    <w:rsid w:val="00554911"/>
    <w:rsid w:val="00570BA9"/>
    <w:rsid w:val="005B32F6"/>
    <w:rsid w:val="00611710"/>
    <w:rsid w:val="00611DF4"/>
    <w:rsid w:val="0064364E"/>
    <w:rsid w:val="00664ADE"/>
    <w:rsid w:val="00676719"/>
    <w:rsid w:val="006B01CB"/>
    <w:rsid w:val="006B3024"/>
    <w:rsid w:val="006C7D28"/>
    <w:rsid w:val="006E3F5B"/>
    <w:rsid w:val="00713A92"/>
    <w:rsid w:val="007521B8"/>
    <w:rsid w:val="0077180B"/>
    <w:rsid w:val="007A02FB"/>
    <w:rsid w:val="007A3003"/>
    <w:rsid w:val="007A442D"/>
    <w:rsid w:val="007A618D"/>
    <w:rsid w:val="007B389D"/>
    <w:rsid w:val="007D6134"/>
    <w:rsid w:val="007E620F"/>
    <w:rsid w:val="007E6A89"/>
    <w:rsid w:val="008063C0"/>
    <w:rsid w:val="0081150D"/>
    <w:rsid w:val="00826C82"/>
    <w:rsid w:val="00833C74"/>
    <w:rsid w:val="008704E8"/>
    <w:rsid w:val="00874654"/>
    <w:rsid w:val="008D31CA"/>
    <w:rsid w:val="008E3AEB"/>
    <w:rsid w:val="00903DFA"/>
    <w:rsid w:val="00915D0E"/>
    <w:rsid w:val="0092596A"/>
    <w:rsid w:val="00925DE6"/>
    <w:rsid w:val="00936293"/>
    <w:rsid w:val="00957406"/>
    <w:rsid w:val="009834BC"/>
    <w:rsid w:val="009A0801"/>
    <w:rsid w:val="009B64E9"/>
    <w:rsid w:val="009B78FB"/>
    <w:rsid w:val="00A12378"/>
    <w:rsid w:val="00AB00BD"/>
    <w:rsid w:val="00AC58B9"/>
    <w:rsid w:val="00AC6009"/>
    <w:rsid w:val="00AD76A9"/>
    <w:rsid w:val="00B16B8B"/>
    <w:rsid w:val="00B22F7F"/>
    <w:rsid w:val="00B352B0"/>
    <w:rsid w:val="00B50B9C"/>
    <w:rsid w:val="00B60C04"/>
    <w:rsid w:val="00B63F16"/>
    <w:rsid w:val="00B77B49"/>
    <w:rsid w:val="00B83762"/>
    <w:rsid w:val="00B869D5"/>
    <w:rsid w:val="00BA3543"/>
    <w:rsid w:val="00BB381E"/>
    <w:rsid w:val="00BC321C"/>
    <w:rsid w:val="00BD7EE8"/>
    <w:rsid w:val="00BE392D"/>
    <w:rsid w:val="00BF2F87"/>
    <w:rsid w:val="00C11AD1"/>
    <w:rsid w:val="00C277B8"/>
    <w:rsid w:val="00C36360"/>
    <w:rsid w:val="00C433DD"/>
    <w:rsid w:val="00C5012B"/>
    <w:rsid w:val="00C6215F"/>
    <w:rsid w:val="00C71889"/>
    <w:rsid w:val="00C8189A"/>
    <w:rsid w:val="00C81B19"/>
    <w:rsid w:val="00C92EDD"/>
    <w:rsid w:val="00CE0C52"/>
    <w:rsid w:val="00CF05C1"/>
    <w:rsid w:val="00CF2F09"/>
    <w:rsid w:val="00D13B0F"/>
    <w:rsid w:val="00D77C13"/>
    <w:rsid w:val="00DA1CD5"/>
    <w:rsid w:val="00DB7ED5"/>
    <w:rsid w:val="00DD7A28"/>
    <w:rsid w:val="00E2293E"/>
    <w:rsid w:val="00E565EC"/>
    <w:rsid w:val="00E61A79"/>
    <w:rsid w:val="00E733F1"/>
    <w:rsid w:val="00E81E4C"/>
    <w:rsid w:val="00EB3556"/>
    <w:rsid w:val="00EE1348"/>
    <w:rsid w:val="00EE1952"/>
    <w:rsid w:val="00EF09F6"/>
    <w:rsid w:val="00F17767"/>
    <w:rsid w:val="00F22CCA"/>
    <w:rsid w:val="00F52CAF"/>
    <w:rsid w:val="00F8551B"/>
    <w:rsid w:val="00F941F5"/>
    <w:rsid w:val="00F9678E"/>
    <w:rsid w:val="00FA7E9E"/>
    <w:rsid w:val="00FB7BF8"/>
    <w:rsid w:val="00FF03F7"/>
    <w:rsid w:val="00FF0AB9"/>
    <w:rsid w:val="00FF1A8E"/>
    <w:rsid w:val="00FF2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ED5"/>
    <w:pPr>
      <w:spacing w:after="0" w:line="240" w:lineRule="auto"/>
    </w:pPr>
  </w:style>
  <w:style w:type="table" w:styleId="TableGrid">
    <w:name w:val="Table Grid"/>
    <w:basedOn w:val="TableNormal"/>
    <w:uiPriority w:val="59"/>
    <w:rsid w:val="009A0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A080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08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F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F0AB9"/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0AB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0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F0AB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F0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E6A89"/>
    <w:pPr>
      <w:ind w:left="720"/>
      <w:contextualSpacing/>
    </w:pPr>
  </w:style>
  <w:style w:type="table" w:customStyle="1" w:styleId="TableGrid0">
    <w:name w:val="Table Grid_0"/>
    <w:basedOn w:val="TableNormal"/>
    <w:uiPriority w:val="99"/>
    <w:rsid w:val="0064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B94A-5169-46DE-BC95-AF3D1B0A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206-1</cp:lastModifiedBy>
  <cp:revision>10</cp:revision>
  <cp:lastPrinted>2023-12-17T23:44:00Z</cp:lastPrinted>
  <dcterms:created xsi:type="dcterms:W3CDTF">2023-01-31T00:50:00Z</dcterms:created>
  <dcterms:modified xsi:type="dcterms:W3CDTF">2023-12-19T23:33:00Z</dcterms:modified>
</cp:coreProperties>
</file>